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5C" w:rsidRDefault="00B8465C">
      <w:pPr>
        <w:pStyle w:val="Standard"/>
        <w:jc w:val="center"/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</w:pPr>
    </w:p>
    <w:p w:rsidR="00B8465C" w:rsidRDefault="00B8465C">
      <w:pPr>
        <w:pStyle w:val="Standard"/>
        <w:jc w:val="center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</w:p>
    <w:p w:rsidR="00B8465C" w:rsidRDefault="004E5136">
      <w:pPr>
        <w:pStyle w:val="Standard"/>
        <w:jc w:val="right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Załącznik Nr 2</w:t>
      </w:r>
    </w:p>
    <w:p w:rsidR="00B8465C" w:rsidRDefault="004E5136">
      <w:pPr>
        <w:pStyle w:val="Standard"/>
        <w:jc w:val="right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do Zarządzenia nr 10/2021</w:t>
      </w:r>
    </w:p>
    <w:p w:rsidR="00B8465C" w:rsidRDefault="004E5136">
      <w:pPr>
        <w:pStyle w:val="Standard"/>
        <w:jc w:val="right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Burmistrza Kamienia Pomorskiego</w:t>
      </w:r>
    </w:p>
    <w:p w:rsidR="00B8465C" w:rsidRDefault="004E5136">
      <w:pPr>
        <w:pStyle w:val="Standard"/>
        <w:jc w:val="right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z dnia 19 stycznia 2021 roku</w:t>
      </w: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4E5136">
      <w:pPr>
        <w:pStyle w:val="Standard"/>
        <w:jc w:val="both"/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>Terminy przeprowadzania postępowania rekrutacyjnego oraz postępowania uzupełniającego</w:t>
      </w:r>
      <w:r>
        <w:rPr>
          <w:rFonts w:ascii="Liberation Serif;Times New Roma" w:hAnsi="Liberation Serif;Times New Roma" w:cs="Liberation Serif;Times New Roma"/>
          <w:b/>
          <w:bCs/>
          <w:color w:val="000000"/>
        </w:rPr>
        <w:t>,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 xml:space="preserve"> w tym terminy składania dokumentów, do klas pierwszych publicznych szkół podstawowych na rok szkolny 2021/2022</w:t>
      </w: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tbl>
      <w:tblPr>
        <w:tblW w:w="10554" w:type="dxa"/>
        <w:tblInd w:w="-4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"/>
        <w:gridCol w:w="4806"/>
        <w:gridCol w:w="2605"/>
        <w:gridCol w:w="2679"/>
      </w:tblGrid>
      <w:tr w:rsidR="00B8465C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TableContents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Rodzaj czynności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TableContents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Termin w postępowaniu rekrutacyjnym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TableContents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Termin w postępowaniu uzupełniającym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Złożenie wniosku o przyjęcie do klasy I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szkoły podstawowej wraz z dokumentami potwierdzającymi spełnianie przez kandydata warunków lub kryteriów branych pod uwagę w postępowaniu rekrutacyjnym.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B8465C">
            <w:pPr>
              <w:pStyle w:val="Standard"/>
              <w:snapToGrid w:val="0"/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01.03.2021r. –06.04.2021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02.08.2021r. – 06.08.2021r.</w:t>
            </w:r>
          </w:p>
          <w:p w:rsidR="00B8465C" w:rsidRDefault="004E5136">
            <w:pPr>
              <w:pStyle w:val="Standard"/>
              <w:rPr>
                <w:rFonts w:ascii="Liberation Serif;Times New Roma" w:eastAsia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Weryfikacja przez komisję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rekrutacyjną wniosków    o przyjęcie do klasy I szkoły podstawowej                 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i dokumentów potwierdzających spełnianie         przez kandydata warunków lub kryteriów branych pod uwagę w postępowaniu rekrutacyjnym.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eastAsia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 xml:space="preserve"> </w:t>
            </w: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07.04.2021r.– 08.04.2021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09.08.2021 r.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Podanie do publicznej wiadomości przez komisję rekrutacyjną listy kandydatów przyjętych i kandydatów nieprzyjętych do klasy I danej szkoły podstawowej.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B8465C">
            <w:pPr>
              <w:pStyle w:val="Standard"/>
              <w:snapToGrid w:val="0"/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09.04.2021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10.08.2021 r.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Możliwość wystąpienia rodzica kandydata              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do komisji rekrutacyjnej z wnioskiem o sporządzenie uzasadnienia odmowy przyjęcia kandydata do klasy I danej szkoły podstawowej.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16.04.2021 r.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17.08.2021 r.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Sporządzenie uzasadnienia, o którym mowa              </w:t>
            </w:r>
            <w:bookmarkStart w:id="0" w:name="_GoBack"/>
            <w:bookmarkEnd w:id="0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w punkcie 4.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21.04.2021 r.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23.08.2021 r.</w:t>
            </w: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Możliwość wniesienia do dyrektora danej szkoły podstawowej odwołania od rozstrzygnięć komisji rekrutacyjnej.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28.04.2021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30.08.2021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465C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Rozpatrywanie przez dyrektora danej szkoły podstawowej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odwołań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, o których mowa w punkcie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05.05.2021 r.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06.09.2021 r.</w:t>
            </w:r>
          </w:p>
        </w:tc>
      </w:tr>
      <w:tr w:rsidR="00B8465C">
        <w:trPr>
          <w:trHeight w:val="737"/>
        </w:trPr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8465C" w:rsidRDefault="004E5136">
            <w:pPr>
              <w:pStyle w:val="TableContents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Publikowanie list, o których mowa w punkcie 3 oraz w punkcie 6.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Nie dłużej niż:</w:t>
            </w:r>
          </w:p>
          <w:p w:rsidR="00B8465C" w:rsidRDefault="004E5136">
            <w:pPr>
              <w:pStyle w:val="Standard"/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o  16.04.2021 r.</w:t>
            </w: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lub do  28.04.2021 r.</w:t>
            </w:r>
          </w:p>
          <w:p w:rsidR="00B8465C" w:rsidRDefault="00B8465C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Nie dłużej niż:</w:t>
            </w: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do 17.08.2021 r.</w:t>
            </w:r>
          </w:p>
          <w:p w:rsidR="00B8465C" w:rsidRDefault="004E5136"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lub do 30.08.2021 r.</w:t>
            </w:r>
          </w:p>
        </w:tc>
      </w:tr>
    </w:tbl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p w:rsidR="00B8465C" w:rsidRDefault="00B8465C">
      <w:pPr>
        <w:pStyle w:val="Standard"/>
        <w:rPr>
          <w:rFonts w:ascii="Liberation Serif;Times New Roma" w:hAnsi="Liberation Serif;Times New Roma" w:cs="Liberation Serif;Times New Roma"/>
          <w:color w:val="000000"/>
          <w:sz w:val="30"/>
        </w:rPr>
      </w:pPr>
    </w:p>
    <w:sectPr w:rsidR="00B8465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C"/>
    <w:rsid w:val="0021186D"/>
    <w:rsid w:val="004E5136"/>
    <w:rsid w:val="00B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SimSun, 宋体" w:hAnsi="Times New Roman" w:cs="Mangal;Courier New"/>
      <w:color w:val="00000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SimSun, 宋体" w:hAnsi="Times New Roman" w:cs="Mangal;Courier New"/>
      <w:color w:val="00000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3</cp:revision>
  <dcterms:created xsi:type="dcterms:W3CDTF">2021-01-22T12:20:00Z</dcterms:created>
  <dcterms:modified xsi:type="dcterms:W3CDTF">2021-01-22T13:01:00Z</dcterms:modified>
  <dc:language>pl-PL</dc:language>
</cp:coreProperties>
</file>